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3763B6" w:rsidRPr="003763B6">
        <w:rPr>
          <w:rFonts w:ascii="Times New Roman" w:hAnsi="Times New Roman" w:cs="Times New Roman"/>
          <w:sz w:val="28"/>
          <w:szCs w:val="28"/>
        </w:rPr>
        <w:t xml:space="preserve">Духовые и ударные инструменты» </w:t>
      </w:r>
      <w:r w:rsidRPr="00D34AC1">
        <w:rPr>
          <w:rFonts w:ascii="Times New Roman" w:hAnsi="Times New Roman" w:cs="Times New Roman"/>
          <w:sz w:val="28"/>
          <w:szCs w:val="28"/>
        </w:rPr>
        <w:t xml:space="preserve"> (</w:t>
      </w:r>
      <w:r w:rsidR="0062175E">
        <w:rPr>
          <w:rFonts w:ascii="Times New Roman" w:hAnsi="Times New Roman" w:cs="Times New Roman"/>
          <w:sz w:val="28"/>
          <w:szCs w:val="28"/>
        </w:rPr>
        <w:t>кларнет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2175E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75E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CF" w:rsidRDefault="008669CF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1D5" w:rsidRPr="00C801D5" w:rsidRDefault="00C801D5" w:rsidP="00C801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D5">
        <w:rPr>
          <w:rFonts w:ascii="Times New Roman" w:eastAsia="Calibri" w:hAnsi="Times New Roman" w:cs="Times New Roman"/>
          <w:sz w:val="24"/>
          <w:szCs w:val="24"/>
        </w:rPr>
        <w:t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17  июня,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C801D5" w:rsidRPr="00C801D5" w:rsidRDefault="00C801D5" w:rsidP="00C801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1D5">
        <w:rPr>
          <w:rFonts w:ascii="Times New Roman" w:eastAsia="Calibri" w:hAnsi="Times New Roman" w:cs="Times New Roman"/>
          <w:sz w:val="24"/>
          <w:szCs w:val="24"/>
        </w:rPr>
        <w:t>Дети, не прошедшие конкурсный отбор в июне, могут участвовать в приемных испытаниях в дополнительном наборе в августе. Прием заявлений через портал госуслуг Московской области с 20 по 26 августа, 27-28 приемные испытания.</w:t>
      </w:r>
    </w:p>
    <w:p w:rsidR="00C801D5" w:rsidRPr="00C801D5" w:rsidRDefault="00C801D5" w:rsidP="00C801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D5">
        <w:rPr>
          <w:rFonts w:ascii="Times New Roman" w:eastAsia="Calibri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 А (большой зал, 3 этаж)</w:t>
      </w:r>
    </w:p>
    <w:p w:rsidR="00C305F6" w:rsidRPr="00207AA0" w:rsidRDefault="00C305F6" w:rsidP="00F3272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816"/>
        <w:gridCol w:w="1459"/>
        <w:gridCol w:w="1912"/>
        <w:gridCol w:w="918"/>
        <w:gridCol w:w="2535"/>
      </w:tblGrid>
      <w:tr w:rsidR="0062175E" w:rsidRPr="00207AA0" w:rsidTr="00207AA0">
        <w:trPr>
          <w:trHeight w:val="900"/>
        </w:trPr>
        <w:tc>
          <w:tcPr>
            <w:tcW w:w="747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59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2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18" w:type="dxa"/>
            <w:noWrap/>
            <w:hideMark/>
          </w:tcPr>
          <w:p w:rsidR="0062175E" w:rsidRPr="00207AA0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75E" w:rsidRPr="00207AA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FF4987" w:rsidRPr="00207AA0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35" w:type="dxa"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305F6" w:rsidRPr="00207AA0" w:rsidTr="0063316E">
        <w:trPr>
          <w:trHeight w:val="300"/>
        </w:trPr>
        <w:tc>
          <w:tcPr>
            <w:tcW w:w="747" w:type="dxa"/>
            <w:noWrap/>
          </w:tcPr>
          <w:p w:rsidR="00C305F6" w:rsidRPr="00207AA0" w:rsidRDefault="00C305F6" w:rsidP="002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noWrap/>
          </w:tcPr>
          <w:p w:rsidR="00C305F6" w:rsidRPr="00207AA0" w:rsidRDefault="00C305F6" w:rsidP="0021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9" w:type="dxa"/>
            <w:noWrap/>
          </w:tcPr>
          <w:p w:rsidR="00C305F6" w:rsidRPr="00207AA0" w:rsidRDefault="00C305F6" w:rsidP="00214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</w:p>
        </w:tc>
        <w:tc>
          <w:tcPr>
            <w:tcW w:w="1912" w:type="dxa"/>
            <w:noWrap/>
          </w:tcPr>
          <w:p w:rsidR="00C305F6" w:rsidRPr="00207AA0" w:rsidRDefault="00C305F6" w:rsidP="00214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18" w:type="dxa"/>
            <w:noWrap/>
          </w:tcPr>
          <w:p w:rsidR="00C305F6" w:rsidRPr="00207AA0" w:rsidRDefault="00C305F6" w:rsidP="00207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C305F6" w:rsidRPr="00E55DE1" w:rsidRDefault="00C305F6" w:rsidP="0086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69CF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«И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="008669CF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5F6" w:rsidRPr="00207AA0" w:rsidTr="00927DFC">
        <w:trPr>
          <w:trHeight w:val="300"/>
        </w:trPr>
        <w:tc>
          <w:tcPr>
            <w:tcW w:w="747" w:type="dxa"/>
            <w:noWrap/>
          </w:tcPr>
          <w:p w:rsidR="00C305F6" w:rsidRPr="00207AA0" w:rsidRDefault="008669CF" w:rsidP="002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noWrap/>
          </w:tcPr>
          <w:p w:rsidR="00C305F6" w:rsidRPr="00207AA0" w:rsidRDefault="00C305F6" w:rsidP="004C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9" w:type="dxa"/>
            <w:noWrap/>
          </w:tcPr>
          <w:p w:rsidR="00C305F6" w:rsidRPr="00207AA0" w:rsidRDefault="00C305F6" w:rsidP="004C7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Адель</w:t>
            </w:r>
          </w:p>
        </w:tc>
        <w:tc>
          <w:tcPr>
            <w:tcW w:w="1912" w:type="dxa"/>
            <w:noWrap/>
          </w:tcPr>
          <w:p w:rsidR="00C305F6" w:rsidRPr="00207AA0" w:rsidRDefault="00C305F6" w:rsidP="004C7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18" w:type="dxa"/>
            <w:noWrap/>
          </w:tcPr>
          <w:p w:rsidR="00C305F6" w:rsidRPr="00207AA0" w:rsidRDefault="00C305F6" w:rsidP="004C7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C305F6" w:rsidRPr="00207AA0" w:rsidRDefault="00C305F6" w:rsidP="00866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 w:rsidR="00866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9CF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</w:t>
            </w:r>
          </w:p>
        </w:tc>
      </w:tr>
      <w:tr w:rsidR="00C305F6" w:rsidRPr="00207AA0" w:rsidTr="00927DFC">
        <w:trPr>
          <w:trHeight w:val="300"/>
        </w:trPr>
        <w:tc>
          <w:tcPr>
            <w:tcW w:w="747" w:type="dxa"/>
            <w:noWrap/>
          </w:tcPr>
          <w:p w:rsidR="00C305F6" w:rsidRPr="00207AA0" w:rsidRDefault="008669CF" w:rsidP="0020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</w:tcPr>
          <w:p w:rsidR="00C305F6" w:rsidRPr="00207AA0" w:rsidRDefault="00C305F6" w:rsidP="004C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 xml:space="preserve">Липкин </w:t>
            </w:r>
          </w:p>
        </w:tc>
        <w:tc>
          <w:tcPr>
            <w:tcW w:w="1459" w:type="dxa"/>
            <w:noWrap/>
          </w:tcPr>
          <w:p w:rsidR="00C305F6" w:rsidRPr="00207AA0" w:rsidRDefault="00C305F6" w:rsidP="004C7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2" w:type="dxa"/>
            <w:noWrap/>
          </w:tcPr>
          <w:p w:rsidR="00C305F6" w:rsidRPr="00207AA0" w:rsidRDefault="00C305F6" w:rsidP="004C7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18" w:type="dxa"/>
            <w:noWrap/>
          </w:tcPr>
          <w:p w:rsidR="00C305F6" w:rsidRPr="00207AA0" w:rsidRDefault="00C305F6" w:rsidP="004C7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bottom"/>
          </w:tcPr>
          <w:p w:rsidR="00C305F6" w:rsidRPr="00207AA0" w:rsidRDefault="00C305F6" w:rsidP="004C7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F2B81"/>
    <w:rsid w:val="00207AA0"/>
    <w:rsid w:val="003763B6"/>
    <w:rsid w:val="00406021"/>
    <w:rsid w:val="00603A54"/>
    <w:rsid w:val="0062175E"/>
    <w:rsid w:val="006F20A5"/>
    <w:rsid w:val="008669CF"/>
    <w:rsid w:val="008D6049"/>
    <w:rsid w:val="009A236E"/>
    <w:rsid w:val="009C6A56"/>
    <w:rsid w:val="00B74488"/>
    <w:rsid w:val="00C204A9"/>
    <w:rsid w:val="00C305F6"/>
    <w:rsid w:val="00C801D5"/>
    <w:rsid w:val="00CB0A6D"/>
    <w:rsid w:val="00CB7EF9"/>
    <w:rsid w:val="00D34AC1"/>
    <w:rsid w:val="00E22172"/>
    <w:rsid w:val="00F32726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EEA58-811A-4143-9404-B73DC39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Company>Home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2020-06-18T20:01:00Z</dcterms:created>
  <dcterms:modified xsi:type="dcterms:W3CDTF">2021-06-06T20:43:00Z</dcterms:modified>
</cp:coreProperties>
</file>